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EB48B" w14:textId="77777777" w:rsidR="00D70444" w:rsidRDefault="00D70444" w:rsidP="00D70444">
      <w:pPr>
        <w:pStyle w:val="Title"/>
      </w:pPr>
      <w:r>
        <w:t>COVID-19 Support Fund Application Form</w:t>
      </w:r>
    </w:p>
    <w:p w14:paraId="36F0DE30" w14:textId="77777777" w:rsidR="00D70444" w:rsidRPr="00CA2452" w:rsidRDefault="00D70444" w:rsidP="00D70444">
      <w:r>
        <w:t>Please refer to the COVID-19 Support Fund Application Guide for further instructions on how to complete your application.</w:t>
      </w:r>
    </w:p>
    <w:p w14:paraId="518898ED" w14:textId="77777777" w:rsidR="00D70444" w:rsidRDefault="00D70444" w:rsidP="00D70444">
      <w:pPr>
        <w:pStyle w:val="Heading1"/>
      </w:pPr>
      <w:r w:rsidRPr="009E684A">
        <w:rPr>
          <w:b/>
        </w:rPr>
        <w:t>PART 2 – Funding Requested by Program</w:t>
      </w:r>
    </w:p>
    <w:p w14:paraId="005F8C80" w14:textId="77777777" w:rsidR="00D70444" w:rsidRPr="00D70444" w:rsidRDefault="00D70444" w:rsidP="00D70444">
      <w:pPr>
        <w:spacing w:before="240"/>
        <w:rPr>
          <w:sz w:val="24"/>
          <w:szCs w:val="24"/>
        </w:rPr>
      </w:pPr>
      <w:r w:rsidRPr="00D70444">
        <w:rPr>
          <w:b/>
          <w:sz w:val="24"/>
          <w:szCs w:val="24"/>
          <w:u w:val="single"/>
        </w:rPr>
        <w:t>Reminder:</w:t>
      </w:r>
      <w:r w:rsidRPr="00D70444">
        <w:rPr>
          <w:sz w:val="24"/>
          <w:szCs w:val="24"/>
        </w:rPr>
        <w:t xml:space="preserve">  Please complete this form for each program that you are applying for and attach to Part 1 when you submit your completed application package.</w:t>
      </w:r>
    </w:p>
    <w:p w14:paraId="6C9DBA27" w14:textId="77777777" w:rsidR="00D70444" w:rsidRDefault="00D70444" w:rsidP="00D70444">
      <w:pPr>
        <w:pStyle w:val="Heading2"/>
      </w:pPr>
      <w:r>
        <w:t xml:space="preserve">Section A - Program </w:t>
      </w:r>
      <w:bookmarkStart w:id="0" w:name="_GoBack"/>
      <w:bookmarkEnd w:id="0"/>
      <w:r>
        <w:t>Details</w:t>
      </w:r>
    </w:p>
    <w:p w14:paraId="79FB5816" w14:textId="77777777" w:rsidR="00D70444" w:rsidRDefault="00D70444" w:rsidP="00D70444">
      <w:bookmarkStart w:id="1" w:name="_Hlk46145211"/>
      <w:r>
        <w:t>Please fill in the table below indicating which program type you are applying for, the service hours for this program, and the number of staff that are currently delivering the services of this program.</w:t>
      </w:r>
    </w:p>
    <w:tbl>
      <w:tblPr>
        <w:tblStyle w:val="GridTable1Light1"/>
        <w:tblW w:w="0" w:type="auto"/>
        <w:tblLook w:val="04A0" w:firstRow="1" w:lastRow="0" w:firstColumn="1" w:lastColumn="0" w:noHBand="0" w:noVBand="1"/>
      </w:tblPr>
      <w:tblGrid>
        <w:gridCol w:w="4751"/>
        <w:gridCol w:w="1273"/>
        <w:gridCol w:w="1412"/>
        <w:gridCol w:w="1914"/>
      </w:tblGrid>
      <w:tr w:rsidR="00456EE6" w14:paraId="5B43FA3F" w14:textId="77777777" w:rsidTr="00456E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1" w:type="dxa"/>
            <w:shd w:val="clear" w:color="auto" w:fill="B4C6E7" w:themeFill="accent1" w:themeFillTint="66"/>
            <w:vAlign w:val="center"/>
          </w:tcPr>
          <w:bookmarkEnd w:id="1"/>
          <w:p w14:paraId="3A6F3E33" w14:textId="77777777" w:rsidR="00456EE6" w:rsidRDefault="00456EE6" w:rsidP="009E684A">
            <w:pPr>
              <w:jc w:val="center"/>
            </w:pPr>
            <w:r>
              <w:t>Program Type</w:t>
            </w:r>
          </w:p>
        </w:tc>
        <w:tc>
          <w:tcPr>
            <w:tcW w:w="1273" w:type="dxa"/>
            <w:shd w:val="clear" w:color="auto" w:fill="B4C6E7" w:themeFill="accent1" w:themeFillTint="66"/>
            <w:vAlign w:val="center"/>
          </w:tcPr>
          <w:p w14:paraId="6B1355A9" w14:textId="68C20F1D" w:rsidR="00456EE6" w:rsidRDefault="00456EE6" w:rsidP="00456EE6">
            <w:pPr>
              <w:jc w:val="center"/>
              <w:cnfStyle w:val="100000000000" w:firstRow="1" w:lastRow="0" w:firstColumn="0" w:lastColumn="0" w:oddVBand="0" w:evenVBand="0" w:oddHBand="0" w:evenHBand="0" w:firstRowFirstColumn="0" w:firstRowLastColumn="0" w:lastRowFirstColumn="0" w:lastRowLastColumn="0"/>
            </w:pPr>
            <w:r>
              <w:t>Location</w:t>
            </w:r>
          </w:p>
        </w:tc>
        <w:tc>
          <w:tcPr>
            <w:tcW w:w="1412" w:type="dxa"/>
            <w:shd w:val="clear" w:color="auto" w:fill="B4C6E7" w:themeFill="accent1" w:themeFillTint="66"/>
            <w:vAlign w:val="center"/>
          </w:tcPr>
          <w:p w14:paraId="58B20E41" w14:textId="76AD228C" w:rsidR="00456EE6" w:rsidRDefault="00456EE6" w:rsidP="009E684A">
            <w:pPr>
              <w:jc w:val="center"/>
              <w:cnfStyle w:val="100000000000" w:firstRow="1" w:lastRow="0" w:firstColumn="0" w:lastColumn="0" w:oddVBand="0" w:evenVBand="0" w:oddHBand="0" w:evenHBand="0" w:firstRowFirstColumn="0" w:firstRowLastColumn="0" w:lastRowFirstColumn="0" w:lastRowLastColumn="0"/>
            </w:pPr>
            <w:r>
              <w:t>Service Hours</w:t>
            </w:r>
          </w:p>
        </w:tc>
        <w:tc>
          <w:tcPr>
            <w:tcW w:w="1914" w:type="dxa"/>
            <w:shd w:val="clear" w:color="auto" w:fill="B4C6E7" w:themeFill="accent1" w:themeFillTint="66"/>
            <w:vAlign w:val="center"/>
          </w:tcPr>
          <w:p w14:paraId="41D9CAC0" w14:textId="77777777" w:rsidR="00456EE6" w:rsidRDefault="00456EE6" w:rsidP="009E684A">
            <w:pPr>
              <w:jc w:val="center"/>
              <w:cnfStyle w:val="100000000000" w:firstRow="1" w:lastRow="0" w:firstColumn="0" w:lastColumn="0" w:oddVBand="0" w:evenVBand="0" w:oddHBand="0" w:evenHBand="0" w:firstRowFirstColumn="0" w:firstRowLastColumn="0" w:lastRowFirstColumn="0" w:lastRowLastColumn="0"/>
            </w:pPr>
            <w:bookmarkStart w:id="2" w:name="_Hlk46145383"/>
            <w:r>
              <w:t>Number of Staff Currently Delivering Services</w:t>
            </w:r>
            <w:bookmarkEnd w:id="2"/>
          </w:p>
        </w:tc>
      </w:tr>
      <w:tr w:rsidR="00456EE6" w14:paraId="221F7D71" w14:textId="77777777" w:rsidTr="00456EE6">
        <w:tc>
          <w:tcPr>
            <w:cnfStyle w:val="001000000000" w:firstRow="0" w:lastRow="0" w:firstColumn="1" w:lastColumn="0" w:oddVBand="0" w:evenVBand="0" w:oddHBand="0" w:evenHBand="0" w:firstRowFirstColumn="0" w:firstRowLastColumn="0" w:lastRowFirstColumn="0" w:lastRowLastColumn="0"/>
            <w:tcW w:w="4751" w:type="dxa"/>
          </w:tcPr>
          <w:p w14:paraId="59E41C33" w14:textId="77777777" w:rsidR="00456EE6" w:rsidRDefault="0081396F" w:rsidP="009E684A">
            <w:pPr>
              <w:rPr>
                <w:b w:val="0"/>
                <w:bCs w:val="0"/>
              </w:rPr>
            </w:pPr>
            <w:sdt>
              <w:sdtPr>
                <w:id w:val="94216290"/>
                <w14:checkbox>
                  <w14:checked w14:val="0"/>
                  <w14:checkedState w14:val="2612" w14:font="MS Gothic"/>
                  <w14:uncheckedState w14:val="2610" w14:font="MS Gothic"/>
                </w14:checkbox>
              </w:sdtPr>
              <w:sdtEndPr/>
              <w:sdtContent>
                <w:r w:rsidR="00456EE6">
                  <w:rPr>
                    <w:rFonts w:ascii="MS Gothic" w:eastAsia="MS Gothic" w:hAnsi="MS Gothic" w:hint="eastAsia"/>
                  </w:rPr>
                  <w:t>☐</w:t>
                </w:r>
              </w:sdtContent>
            </w:sdt>
            <w:r w:rsidR="00456EE6">
              <w:t xml:space="preserve"> Community-Based Victim Service</w:t>
            </w:r>
          </w:p>
          <w:p w14:paraId="1F1ABE26" w14:textId="77777777" w:rsidR="00456EE6" w:rsidRDefault="0081396F" w:rsidP="009E684A">
            <w:pPr>
              <w:rPr>
                <w:b w:val="0"/>
                <w:bCs w:val="0"/>
              </w:rPr>
            </w:pPr>
            <w:sdt>
              <w:sdtPr>
                <w:id w:val="1017742183"/>
                <w14:checkbox>
                  <w14:checked w14:val="0"/>
                  <w14:checkedState w14:val="2612" w14:font="MS Gothic"/>
                  <w14:uncheckedState w14:val="2610" w14:font="MS Gothic"/>
                </w14:checkbox>
              </w:sdtPr>
              <w:sdtEndPr/>
              <w:sdtContent>
                <w:r w:rsidR="00456EE6">
                  <w:rPr>
                    <w:rFonts w:ascii="MS Gothic" w:eastAsia="MS Gothic" w:hAnsi="MS Gothic" w:hint="eastAsia"/>
                  </w:rPr>
                  <w:t>☐</w:t>
                </w:r>
              </w:sdtContent>
            </w:sdt>
            <w:r w:rsidR="00456EE6">
              <w:t xml:space="preserve"> Community-Based Victim Service – DVU</w:t>
            </w:r>
          </w:p>
          <w:p w14:paraId="5FFD87AD" w14:textId="77777777" w:rsidR="00456EE6" w:rsidRDefault="0081396F" w:rsidP="009E684A">
            <w:pPr>
              <w:rPr>
                <w:b w:val="0"/>
                <w:bCs w:val="0"/>
              </w:rPr>
            </w:pPr>
            <w:sdt>
              <w:sdtPr>
                <w:id w:val="-1621141441"/>
                <w14:checkbox>
                  <w14:checked w14:val="0"/>
                  <w14:checkedState w14:val="2612" w14:font="MS Gothic"/>
                  <w14:uncheckedState w14:val="2610" w14:font="MS Gothic"/>
                </w14:checkbox>
              </w:sdtPr>
              <w:sdtEndPr/>
              <w:sdtContent>
                <w:r w:rsidR="00456EE6">
                  <w:rPr>
                    <w:rFonts w:ascii="MS Gothic" w:eastAsia="MS Gothic" w:hAnsi="MS Gothic" w:hint="eastAsia"/>
                  </w:rPr>
                  <w:t>☐</w:t>
                </w:r>
              </w:sdtContent>
            </w:sdt>
            <w:r w:rsidR="00456EE6">
              <w:t xml:space="preserve"> Police-Based Victim Service</w:t>
            </w:r>
          </w:p>
          <w:p w14:paraId="1C4AE9D1" w14:textId="77777777" w:rsidR="00456EE6" w:rsidRDefault="0081396F" w:rsidP="009E684A">
            <w:pPr>
              <w:rPr>
                <w:b w:val="0"/>
                <w:bCs w:val="0"/>
              </w:rPr>
            </w:pPr>
            <w:sdt>
              <w:sdtPr>
                <w:id w:val="-29654822"/>
                <w14:checkbox>
                  <w14:checked w14:val="0"/>
                  <w14:checkedState w14:val="2612" w14:font="MS Gothic"/>
                  <w14:uncheckedState w14:val="2610" w14:font="MS Gothic"/>
                </w14:checkbox>
              </w:sdtPr>
              <w:sdtEndPr/>
              <w:sdtContent>
                <w:r w:rsidR="00456EE6">
                  <w:rPr>
                    <w:rFonts w:ascii="MS Gothic" w:eastAsia="MS Gothic" w:hAnsi="MS Gothic" w:hint="eastAsia"/>
                  </w:rPr>
                  <w:t>☐</w:t>
                </w:r>
              </w:sdtContent>
            </w:sdt>
            <w:r w:rsidR="00456EE6">
              <w:t xml:space="preserve"> Multicultural Outreach</w:t>
            </w:r>
          </w:p>
          <w:p w14:paraId="00F8B4F8" w14:textId="77777777" w:rsidR="00456EE6" w:rsidRDefault="0081396F" w:rsidP="009E684A">
            <w:pPr>
              <w:rPr>
                <w:b w:val="0"/>
                <w:bCs w:val="0"/>
              </w:rPr>
            </w:pPr>
            <w:sdt>
              <w:sdtPr>
                <w:id w:val="-1015148481"/>
                <w14:checkbox>
                  <w14:checked w14:val="0"/>
                  <w14:checkedState w14:val="2612" w14:font="MS Gothic"/>
                  <w14:uncheckedState w14:val="2610" w14:font="MS Gothic"/>
                </w14:checkbox>
              </w:sdtPr>
              <w:sdtEndPr/>
              <w:sdtContent>
                <w:r w:rsidR="00456EE6">
                  <w:rPr>
                    <w:rFonts w:ascii="MS Gothic" w:eastAsia="MS Gothic" w:hAnsi="MS Gothic" w:hint="eastAsia"/>
                  </w:rPr>
                  <w:t>☐</w:t>
                </w:r>
              </w:sdtContent>
            </w:sdt>
            <w:r w:rsidR="00456EE6">
              <w:t xml:space="preserve"> Outreach</w:t>
            </w:r>
          </w:p>
          <w:p w14:paraId="604350DA" w14:textId="77777777" w:rsidR="00456EE6" w:rsidRDefault="0081396F" w:rsidP="009E684A">
            <w:pPr>
              <w:rPr>
                <w:b w:val="0"/>
                <w:bCs w:val="0"/>
              </w:rPr>
            </w:pPr>
            <w:sdt>
              <w:sdtPr>
                <w:id w:val="-1353484665"/>
                <w14:checkbox>
                  <w14:checked w14:val="0"/>
                  <w14:checkedState w14:val="2612" w14:font="MS Gothic"/>
                  <w14:uncheckedState w14:val="2610" w14:font="MS Gothic"/>
                </w14:checkbox>
              </w:sdtPr>
              <w:sdtEndPr/>
              <w:sdtContent>
                <w:r w:rsidR="00456EE6">
                  <w:rPr>
                    <w:rFonts w:ascii="MS Gothic" w:eastAsia="MS Gothic" w:hAnsi="MS Gothic" w:hint="eastAsia"/>
                  </w:rPr>
                  <w:t>☐</w:t>
                </w:r>
              </w:sdtContent>
            </w:sdt>
            <w:r w:rsidR="00456EE6">
              <w:t xml:space="preserve"> PEACE</w:t>
            </w:r>
          </w:p>
          <w:p w14:paraId="1181B555" w14:textId="77777777" w:rsidR="00456EE6" w:rsidRDefault="0081396F" w:rsidP="009E684A">
            <w:sdt>
              <w:sdtPr>
                <w:id w:val="438112496"/>
                <w14:checkbox>
                  <w14:checked w14:val="0"/>
                  <w14:checkedState w14:val="2612" w14:font="MS Gothic"/>
                  <w14:uncheckedState w14:val="2610" w14:font="MS Gothic"/>
                </w14:checkbox>
              </w:sdtPr>
              <w:sdtEndPr/>
              <w:sdtContent>
                <w:r w:rsidR="00456EE6">
                  <w:rPr>
                    <w:rFonts w:ascii="MS Gothic" w:eastAsia="MS Gothic" w:hAnsi="MS Gothic" w:hint="eastAsia"/>
                  </w:rPr>
                  <w:t>☐</w:t>
                </w:r>
              </w:sdtContent>
            </w:sdt>
            <w:r w:rsidR="00456EE6">
              <w:t xml:space="preserve"> Stopping the Violence Counselling</w:t>
            </w:r>
          </w:p>
        </w:tc>
        <w:tc>
          <w:tcPr>
            <w:tcW w:w="1273" w:type="dxa"/>
          </w:tcPr>
          <w:p w14:paraId="66F55581" w14:textId="77777777" w:rsidR="00456EE6" w:rsidRDefault="00456EE6" w:rsidP="009E684A">
            <w:pPr>
              <w:cnfStyle w:val="000000000000" w:firstRow="0" w:lastRow="0" w:firstColumn="0" w:lastColumn="0" w:oddVBand="0" w:evenVBand="0" w:oddHBand="0" w:evenHBand="0" w:firstRowFirstColumn="0" w:firstRowLastColumn="0" w:lastRowFirstColumn="0" w:lastRowLastColumn="0"/>
            </w:pPr>
          </w:p>
        </w:tc>
        <w:tc>
          <w:tcPr>
            <w:tcW w:w="1412" w:type="dxa"/>
          </w:tcPr>
          <w:p w14:paraId="38163FAB" w14:textId="5FCA1786" w:rsidR="00456EE6" w:rsidRDefault="00456EE6" w:rsidP="009E684A">
            <w:pPr>
              <w:cnfStyle w:val="000000000000" w:firstRow="0" w:lastRow="0" w:firstColumn="0" w:lastColumn="0" w:oddVBand="0" w:evenVBand="0" w:oddHBand="0" w:evenHBand="0" w:firstRowFirstColumn="0" w:firstRowLastColumn="0" w:lastRowFirstColumn="0" w:lastRowLastColumn="0"/>
            </w:pPr>
          </w:p>
        </w:tc>
        <w:tc>
          <w:tcPr>
            <w:tcW w:w="1914" w:type="dxa"/>
          </w:tcPr>
          <w:p w14:paraId="48954907" w14:textId="77777777" w:rsidR="00456EE6" w:rsidRDefault="00456EE6" w:rsidP="009E684A">
            <w:pPr>
              <w:cnfStyle w:val="000000000000" w:firstRow="0" w:lastRow="0" w:firstColumn="0" w:lastColumn="0" w:oddVBand="0" w:evenVBand="0" w:oddHBand="0" w:evenHBand="0" w:firstRowFirstColumn="0" w:firstRowLastColumn="0" w:lastRowFirstColumn="0" w:lastRowLastColumn="0"/>
            </w:pPr>
          </w:p>
        </w:tc>
      </w:tr>
    </w:tbl>
    <w:p w14:paraId="2D1C211B" w14:textId="77777777" w:rsidR="00D70444" w:rsidRDefault="00D70444" w:rsidP="00D70444">
      <w:pPr>
        <w:pStyle w:val="Heading2"/>
      </w:pPr>
      <w:r>
        <w:t>Section B - Technology</w:t>
      </w:r>
    </w:p>
    <w:p w14:paraId="2B2EE678" w14:textId="77777777" w:rsidR="00D70444" w:rsidRPr="007C5B4E" w:rsidRDefault="00D70444" w:rsidP="00D70444">
      <w:r w:rsidRPr="007C5B4E">
        <w:t>Please fill out the table below to request technology funding. Refer to the application guide for details on eligible costs and examples to assist in filling out this application.</w:t>
      </w:r>
    </w:p>
    <w:tbl>
      <w:tblPr>
        <w:tblStyle w:val="GridTable1Light1"/>
        <w:tblW w:w="0" w:type="auto"/>
        <w:tblLayout w:type="fixed"/>
        <w:tblLook w:val="04E0" w:firstRow="1" w:lastRow="1" w:firstColumn="1" w:lastColumn="0" w:noHBand="0" w:noVBand="1"/>
      </w:tblPr>
      <w:tblGrid>
        <w:gridCol w:w="4390"/>
        <w:gridCol w:w="1134"/>
        <w:gridCol w:w="1701"/>
        <w:gridCol w:w="2125"/>
      </w:tblGrid>
      <w:tr w:rsidR="00D70444" w:rsidRPr="007C5B4E" w14:paraId="656904E9" w14:textId="77777777" w:rsidTr="009E6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shd w:val="clear" w:color="auto" w:fill="B4C6E7" w:themeFill="accent1" w:themeFillTint="66"/>
            <w:vAlign w:val="center"/>
          </w:tcPr>
          <w:p w14:paraId="414C6562" w14:textId="77777777" w:rsidR="00D70444" w:rsidRPr="007C5B4E" w:rsidRDefault="00D70444" w:rsidP="009E684A">
            <w:pPr>
              <w:keepNext/>
              <w:jc w:val="center"/>
            </w:pPr>
            <w:bookmarkStart w:id="3" w:name="_Hlk43804642"/>
            <w:r w:rsidRPr="007C5B4E">
              <w:t>Item/Service and Rationale</w:t>
            </w:r>
          </w:p>
        </w:tc>
        <w:tc>
          <w:tcPr>
            <w:tcW w:w="1134" w:type="dxa"/>
            <w:shd w:val="clear" w:color="auto" w:fill="B4C6E7" w:themeFill="accent1" w:themeFillTint="66"/>
            <w:vAlign w:val="center"/>
          </w:tcPr>
          <w:p w14:paraId="2ADA27A3" w14:textId="77777777" w:rsidR="00D70444" w:rsidRPr="007C5B4E" w:rsidRDefault="00D70444" w:rsidP="009E684A">
            <w:pPr>
              <w:keepNext/>
              <w:jc w:val="center"/>
              <w:cnfStyle w:val="100000000000" w:firstRow="1" w:lastRow="0" w:firstColumn="0" w:lastColumn="0" w:oddVBand="0" w:evenVBand="0" w:oddHBand="0" w:evenHBand="0" w:firstRowFirstColumn="0" w:firstRowLastColumn="0" w:lastRowFirstColumn="0" w:lastRowLastColumn="0"/>
            </w:pPr>
            <w:r w:rsidRPr="007C5B4E">
              <w:t>Quantity</w:t>
            </w:r>
          </w:p>
        </w:tc>
        <w:tc>
          <w:tcPr>
            <w:tcW w:w="1701" w:type="dxa"/>
            <w:shd w:val="clear" w:color="auto" w:fill="B4C6E7" w:themeFill="accent1" w:themeFillTint="66"/>
            <w:vAlign w:val="center"/>
          </w:tcPr>
          <w:p w14:paraId="0E2F5330" w14:textId="77777777" w:rsidR="00D70444" w:rsidRPr="007C5B4E" w:rsidRDefault="00D70444" w:rsidP="009E684A">
            <w:pPr>
              <w:keepNext/>
              <w:jc w:val="center"/>
              <w:cnfStyle w:val="100000000000" w:firstRow="1" w:lastRow="0" w:firstColumn="0" w:lastColumn="0" w:oddVBand="0" w:evenVBand="0" w:oddHBand="0" w:evenHBand="0" w:firstRowFirstColumn="0" w:firstRowLastColumn="0" w:lastRowFirstColumn="0" w:lastRowLastColumn="0"/>
            </w:pPr>
            <w:r w:rsidRPr="007C5B4E">
              <w:t>Total Expenses (Actual or Estimated)</w:t>
            </w:r>
          </w:p>
        </w:tc>
        <w:tc>
          <w:tcPr>
            <w:tcW w:w="2125" w:type="dxa"/>
            <w:shd w:val="clear" w:color="auto" w:fill="B4C6E7" w:themeFill="accent1" w:themeFillTint="66"/>
            <w:vAlign w:val="center"/>
          </w:tcPr>
          <w:p w14:paraId="48970A0A" w14:textId="77777777" w:rsidR="00D70444" w:rsidRPr="007C5B4E" w:rsidRDefault="00D70444" w:rsidP="009E684A">
            <w:pPr>
              <w:keepNext/>
              <w:jc w:val="center"/>
              <w:cnfStyle w:val="100000000000" w:firstRow="1" w:lastRow="0" w:firstColumn="0" w:lastColumn="0" w:oddVBand="0" w:evenVBand="0" w:oddHBand="0" w:evenHBand="0" w:firstRowFirstColumn="0" w:firstRowLastColumn="0" w:lastRowFirstColumn="0" w:lastRowLastColumn="0"/>
            </w:pPr>
            <w:r w:rsidRPr="007C5B4E">
              <w:t>Expense Status</w:t>
            </w:r>
          </w:p>
        </w:tc>
      </w:tr>
      <w:tr w:rsidR="00D70444" w:rsidRPr="007C5B4E" w14:paraId="05797A87" w14:textId="77777777" w:rsidTr="009E684A">
        <w:tc>
          <w:tcPr>
            <w:cnfStyle w:val="001000000000" w:firstRow="0" w:lastRow="0" w:firstColumn="1" w:lastColumn="0" w:oddVBand="0" w:evenVBand="0" w:oddHBand="0" w:evenHBand="0" w:firstRowFirstColumn="0" w:firstRowLastColumn="0" w:lastRowFirstColumn="0" w:lastRowLastColumn="0"/>
            <w:tcW w:w="4390" w:type="dxa"/>
            <w:vAlign w:val="center"/>
          </w:tcPr>
          <w:p w14:paraId="08EE5256" w14:textId="77777777" w:rsidR="00D70444" w:rsidRPr="007C5B4E" w:rsidRDefault="00D70444" w:rsidP="009E684A">
            <w:pPr>
              <w:keepNext/>
            </w:pPr>
          </w:p>
        </w:tc>
        <w:tc>
          <w:tcPr>
            <w:tcW w:w="1134" w:type="dxa"/>
            <w:vAlign w:val="center"/>
          </w:tcPr>
          <w:p w14:paraId="39D9721A"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65FB2683"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2125" w:type="dxa"/>
          </w:tcPr>
          <w:p w14:paraId="6F014BF9" w14:textId="77777777" w:rsidR="00D70444" w:rsidRPr="007C5B4E" w:rsidRDefault="0081396F" w:rsidP="009E684A">
            <w:pPr>
              <w:keepNext/>
              <w:cnfStyle w:val="000000000000" w:firstRow="0" w:lastRow="0" w:firstColumn="0" w:lastColumn="0" w:oddVBand="0" w:evenVBand="0" w:oddHBand="0" w:evenHBand="0" w:firstRowFirstColumn="0" w:firstRowLastColumn="0" w:lastRowFirstColumn="0" w:lastRowLastColumn="0"/>
            </w:pPr>
            <w:sdt>
              <w:sdtPr>
                <w:id w:val="676089056"/>
                <w14:checkbox>
                  <w14:checked w14:val="0"/>
                  <w14:checkedState w14:val="2612" w14:font="MS Gothic"/>
                  <w14:uncheckedState w14:val="2610" w14:font="MS Gothic"/>
                </w14:checkbox>
              </w:sdtPr>
              <w:sdtEndPr/>
              <w:sdtContent>
                <w:r w:rsidR="00D70444" w:rsidRPr="007C5B4E">
                  <w:rPr>
                    <w:rFonts w:ascii="MS Gothic" w:eastAsia="MS Gothic" w:hAnsi="MS Gothic" w:hint="eastAsia"/>
                  </w:rPr>
                  <w:t>☐</w:t>
                </w:r>
              </w:sdtContent>
            </w:sdt>
            <w:r w:rsidR="00D70444" w:rsidRPr="007C5B4E">
              <w:t xml:space="preserve"> Purchased</w:t>
            </w:r>
          </w:p>
          <w:p w14:paraId="1FCC8E3D" w14:textId="77777777" w:rsidR="00D70444" w:rsidRPr="007C5B4E" w:rsidRDefault="0081396F" w:rsidP="009E684A">
            <w:pPr>
              <w:keepNext/>
              <w:cnfStyle w:val="000000000000" w:firstRow="0" w:lastRow="0" w:firstColumn="0" w:lastColumn="0" w:oddVBand="0" w:evenVBand="0" w:oddHBand="0" w:evenHBand="0" w:firstRowFirstColumn="0" w:firstRowLastColumn="0" w:lastRowFirstColumn="0" w:lastRowLastColumn="0"/>
            </w:pPr>
            <w:sdt>
              <w:sdtPr>
                <w:id w:val="-2102795490"/>
                <w14:checkbox>
                  <w14:checked w14:val="0"/>
                  <w14:checkedState w14:val="2612" w14:font="MS Gothic"/>
                  <w14:uncheckedState w14:val="2610" w14:font="MS Gothic"/>
                </w14:checkbox>
              </w:sdtPr>
              <w:sdtEndPr/>
              <w:sdtContent>
                <w:r w:rsidR="00D70444" w:rsidRPr="007C5B4E">
                  <w:rPr>
                    <w:rFonts w:ascii="MS Gothic" w:eastAsia="MS Gothic" w:hAnsi="MS Gothic" w:hint="eastAsia"/>
                  </w:rPr>
                  <w:t>☐</w:t>
                </w:r>
              </w:sdtContent>
            </w:sdt>
            <w:r w:rsidR="00D70444" w:rsidRPr="007C5B4E">
              <w:t xml:space="preserve"> To be Purchased</w:t>
            </w:r>
          </w:p>
        </w:tc>
      </w:tr>
      <w:tr w:rsidR="00D70444" w:rsidRPr="007C5B4E" w14:paraId="696347BA" w14:textId="77777777" w:rsidTr="009E684A">
        <w:tc>
          <w:tcPr>
            <w:cnfStyle w:val="001000000000" w:firstRow="0" w:lastRow="0" w:firstColumn="1" w:lastColumn="0" w:oddVBand="0" w:evenVBand="0" w:oddHBand="0" w:evenHBand="0" w:firstRowFirstColumn="0" w:firstRowLastColumn="0" w:lastRowFirstColumn="0" w:lastRowLastColumn="0"/>
            <w:tcW w:w="4390" w:type="dxa"/>
            <w:vAlign w:val="center"/>
          </w:tcPr>
          <w:p w14:paraId="205E41A5" w14:textId="77777777" w:rsidR="00D70444" w:rsidRPr="007C5B4E" w:rsidRDefault="00D70444" w:rsidP="009E684A">
            <w:pPr>
              <w:keepNext/>
            </w:pPr>
          </w:p>
        </w:tc>
        <w:tc>
          <w:tcPr>
            <w:tcW w:w="1134" w:type="dxa"/>
            <w:vAlign w:val="center"/>
          </w:tcPr>
          <w:p w14:paraId="5B091E0C"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701" w:type="dxa"/>
            <w:vAlign w:val="center"/>
          </w:tcPr>
          <w:p w14:paraId="07D29AAA"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2125" w:type="dxa"/>
          </w:tcPr>
          <w:p w14:paraId="3584193E" w14:textId="77777777" w:rsidR="00D70444" w:rsidRPr="007C5B4E" w:rsidRDefault="0081396F" w:rsidP="009E684A">
            <w:pPr>
              <w:keepNext/>
              <w:cnfStyle w:val="000000000000" w:firstRow="0" w:lastRow="0" w:firstColumn="0" w:lastColumn="0" w:oddVBand="0" w:evenVBand="0" w:oddHBand="0" w:evenHBand="0" w:firstRowFirstColumn="0" w:firstRowLastColumn="0" w:lastRowFirstColumn="0" w:lastRowLastColumn="0"/>
            </w:pPr>
            <w:sdt>
              <w:sdtPr>
                <w:id w:val="1368654356"/>
                <w14:checkbox>
                  <w14:checked w14:val="0"/>
                  <w14:checkedState w14:val="2612" w14:font="MS Gothic"/>
                  <w14:uncheckedState w14:val="2610" w14:font="MS Gothic"/>
                </w14:checkbox>
              </w:sdtPr>
              <w:sdtEndPr/>
              <w:sdtContent>
                <w:r w:rsidR="00D70444" w:rsidRPr="007C5B4E">
                  <w:rPr>
                    <w:rFonts w:ascii="MS Gothic" w:eastAsia="MS Gothic" w:hAnsi="MS Gothic" w:hint="eastAsia"/>
                  </w:rPr>
                  <w:t>☐</w:t>
                </w:r>
              </w:sdtContent>
            </w:sdt>
            <w:r w:rsidR="00D70444" w:rsidRPr="007C5B4E">
              <w:t xml:space="preserve"> Purchased</w:t>
            </w:r>
          </w:p>
          <w:p w14:paraId="27C91CD1" w14:textId="77777777" w:rsidR="00D70444" w:rsidRPr="007C5B4E" w:rsidRDefault="0081396F" w:rsidP="009E684A">
            <w:pPr>
              <w:keepNext/>
              <w:cnfStyle w:val="000000000000" w:firstRow="0" w:lastRow="0" w:firstColumn="0" w:lastColumn="0" w:oddVBand="0" w:evenVBand="0" w:oddHBand="0" w:evenHBand="0" w:firstRowFirstColumn="0" w:firstRowLastColumn="0" w:lastRowFirstColumn="0" w:lastRowLastColumn="0"/>
            </w:pPr>
            <w:sdt>
              <w:sdtPr>
                <w:id w:val="309518681"/>
                <w14:checkbox>
                  <w14:checked w14:val="0"/>
                  <w14:checkedState w14:val="2612" w14:font="MS Gothic"/>
                  <w14:uncheckedState w14:val="2610" w14:font="MS Gothic"/>
                </w14:checkbox>
              </w:sdtPr>
              <w:sdtEndPr/>
              <w:sdtContent>
                <w:r w:rsidR="00D70444" w:rsidRPr="007C5B4E">
                  <w:rPr>
                    <w:rFonts w:ascii="MS Gothic" w:eastAsia="MS Gothic" w:hAnsi="MS Gothic" w:hint="eastAsia"/>
                  </w:rPr>
                  <w:t>☐</w:t>
                </w:r>
              </w:sdtContent>
            </w:sdt>
            <w:r w:rsidR="00D70444" w:rsidRPr="007C5B4E">
              <w:t xml:space="preserve"> To be Purchased</w:t>
            </w:r>
          </w:p>
        </w:tc>
      </w:tr>
      <w:tr w:rsidR="00D70444" w:rsidRPr="007C5B4E" w14:paraId="4884377B" w14:textId="77777777" w:rsidTr="009E68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0C3A78E" w14:textId="77777777" w:rsidR="00D70444" w:rsidRPr="007C5B4E" w:rsidRDefault="00D70444" w:rsidP="009E684A">
            <w:pPr>
              <w:keepNext/>
            </w:pPr>
            <w:r w:rsidRPr="007C5B4E">
              <w:t>Total</w:t>
            </w:r>
          </w:p>
        </w:tc>
        <w:tc>
          <w:tcPr>
            <w:tcW w:w="1134" w:type="dxa"/>
            <w:vAlign w:val="center"/>
          </w:tcPr>
          <w:p w14:paraId="0CFFA52A" w14:textId="77777777" w:rsidR="00D70444" w:rsidRPr="007C5B4E" w:rsidRDefault="00D70444" w:rsidP="009E684A">
            <w:pPr>
              <w:keepNext/>
              <w:jc w:val="center"/>
              <w:cnfStyle w:val="010000000000" w:firstRow="0" w:lastRow="1" w:firstColumn="0" w:lastColumn="0" w:oddVBand="0" w:evenVBand="0" w:oddHBand="0" w:evenHBand="0" w:firstRowFirstColumn="0" w:firstRowLastColumn="0" w:lastRowFirstColumn="0" w:lastRowLastColumn="0"/>
            </w:pPr>
            <w:r w:rsidRPr="007C5B4E">
              <w:t>N/A</w:t>
            </w:r>
          </w:p>
        </w:tc>
        <w:tc>
          <w:tcPr>
            <w:tcW w:w="1701" w:type="dxa"/>
            <w:vAlign w:val="center"/>
          </w:tcPr>
          <w:p w14:paraId="46700709" w14:textId="77777777" w:rsidR="00D70444" w:rsidRPr="007C5B4E" w:rsidRDefault="00D70444" w:rsidP="009E684A">
            <w:pPr>
              <w:keepNext/>
              <w:jc w:val="center"/>
              <w:cnfStyle w:val="010000000000" w:firstRow="0" w:lastRow="1" w:firstColumn="0" w:lastColumn="0" w:oddVBand="0" w:evenVBand="0" w:oddHBand="0" w:evenHBand="0" w:firstRowFirstColumn="0" w:firstRowLastColumn="0" w:lastRowFirstColumn="0" w:lastRowLastColumn="0"/>
            </w:pPr>
          </w:p>
        </w:tc>
        <w:tc>
          <w:tcPr>
            <w:tcW w:w="2125" w:type="dxa"/>
          </w:tcPr>
          <w:p w14:paraId="52CAC8BF" w14:textId="77777777" w:rsidR="00D70444" w:rsidRPr="007C5B4E" w:rsidRDefault="00D70444" w:rsidP="009E684A">
            <w:pPr>
              <w:keepNext/>
              <w:jc w:val="center"/>
              <w:cnfStyle w:val="010000000000" w:firstRow="0" w:lastRow="1" w:firstColumn="0" w:lastColumn="0" w:oddVBand="0" w:evenVBand="0" w:oddHBand="0" w:evenHBand="0" w:firstRowFirstColumn="0" w:firstRowLastColumn="0" w:lastRowFirstColumn="0" w:lastRowLastColumn="0"/>
            </w:pPr>
            <w:r w:rsidRPr="007C5B4E">
              <w:t>N/A</w:t>
            </w:r>
          </w:p>
        </w:tc>
      </w:tr>
    </w:tbl>
    <w:bookmarkEnd w:id="3"/>
    <w:p w14:paraId="13513956" w14:textId="77777777" w:rsidR="00D70444" w:rsidRDefault="00D70444" w:rsidP="00D70444">
      <w:pPr>
        <w:pStyle w:val="Heading2"/>
      </w:pPr>
      <w:r>
        <w:t xml:space="preserve">Section C - PPE/Engineering Controls </w:t>
      </w:r>
    </w:p>
    <w:p w14:paraId="2E114EF1" w14:textId="77777777" w:rsidR="00D70444" w:rsidRPr="007C5B4E" w:rsidRDefault="00D70444" w:rsidP="00D70444">
      <w:r w:rsidRPr="007C5B4E">
        <w:t>Please fill out the table below to request PPE and engineering controls funding. Refer to the application guide for details on eligible costs and examples to assist in filling out this application.</w:t>
      </w:r>
    </w:p>
    <w:tbl>
      <w:tblPr>
        <w:tblStyle w:val="GridTable1Light1"/>
        <w:tblW w:w="0" w:type="auto"/>
        <w:tblLook w:val="04E0" w:firstRow="1" w:lastRow="1" w:firstColumn="1" w:lastColumn="0" w:noHBand="0" w:noVBand="1"/>
      </w:tblPr>
      <w:tblGrid>
        <w:gridCol w:w="4651"/>
        <w:gridCol w:w="1023"/>
        <w:gridCol w:w="1698"/>
        <w:gridCol w:w="1978"/>
      </w:tblGrid>
      <w:tr w:rsidR="00D70444" w14:paraId="0F376B54" w14:textId="77777777" w:rsidTr="009E6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shd w:val="clear" w:color="auto" w:fill="B4C6E7" w:themeFill="accent1" w:themeFillTint="66"/>
            <w:vAlign w:val="center"/>
          </w:tcPr>
          <w:p w14:paraId="690E3DF4" w14:textId="77777777" w:rsidR="00D70444" w:rsidRDefault="00D70444" w:rsidP="009E684A">
            <w:pPr>
              <w:keepNext/>
              <w:jc w:val="center"/>
            </w:pPr>
            <w:r>
              <w:lastRenderedPageBreak/>
              <w:t>Item/Service and Description</w:t>
            </w:r>
          </w:p>
        </w:tc>
        <w:tc>
          <w:tcPr>
            <w:tcW w:w="1023" w:type="dxa"/>
            <w:shd w:val="clear" w:color="auto" w:fill="B4C6E7" w:themeFill="accent1" w:themeFillTint="66"/>
            <w:vAlign w:val="center"/>
          </w:tcPr>
          <w:p w14:paraId="626BA1A4" w14:textId="77777777" w:rsidR="00D70444" w:rsidRDefault="00D70444" w:rsidP="009E684A">
            <w:pPr>
              <w:keepNext/>
              <w:jc w:val="center"/>
              <w:cnfStyle w:val="100000000000" w:firstRow="1" w:lastRow="0" w:firstColumn="0" w:lastColumn="0" w:oddVBand="0" w:evenVBand="0" w:oddHBand="0" w:evenHBand="0" w:firstRowFirstColumn="0" w:firstRowLastColumn="0" w:lastRowFirstColumn="0" w:lastRowLastColumn="0"/>
            </w:pPr>
            <w:r>
              <w:t>Quantity</w:t>
            </w:r>
          </w:p>
        </w:tc>
        <w:tc>
          <w:tcPr>
            <w:tcW w:w="1698" w:type="dxa"/>
            <w:shd w:val="clear" w:color="auto" w:fill="B4C6E7" w:themeFill="accent1" w:themeFillTint="66"/>
            <w:vAlign w:val="center"/>
          </w:tcPr>
          <w:p w14:paraId="5624EEE9" w14:textId="77777777" w:rsidR="00D70444" w:rsidRDefault="00D70444" w:rsidP="009E684A">
            <w:pPr>
              <w:keepNext/>
              <w:jc w:val="center"/>
              <w:cnfStyle w:val="100000000000" w:firstRow="1" w:lastRow="0" w:firstColumn="0" w:lastColumn="0" w:oddVBand="0" w:evenVBand="0" w:oddHBand="0" w:evenHBand="0" w:firstRowFirstColumn="0" w:firstRowLastColumn="0" w:lastRowFirstColumn="0" w:lastRowLastColumn="0"/>
            </w:pPr>
            <w:r>
              <w:t>Total Expenses (Actual or Estimated)</w:t>
            </w:r>
          </w:p>
        </w:tc>
        <w:tc>
          <w:tcPr>
            <w:tcW w:w="1978" w:type="dxa"/>
            <w:shd w:val="clear" w:color="auto" w:fill="B4C6E7" w:themeFill="accent1" w:themeFillTint="66"/>
            <w:vAlign w:val="center"/>
          </w:tcPr>
          <w:p w14:paraId="61EE54C8" w14:textId="77777777" w:rsidR="00D70444" w:rsidRDefault="00D70444" w:rsidP="009E684A">
            <w:pPr>
              <w:keepNext/>
              <w:jc w:val="center"/>
              <w:cnfStyle w:val="100000000000" w:firstRow="1" w:lastRow="0" w:firstColumn="0" w:lastColumn="0" w:oddVBand="0" w:evenVBand="0" w:oddHBand="0" w:evenHBand="0" w:firstRowFirstColumn="0" w:firstRowLastColumn="0" w:lastRowFirstColumn="0" w:lastRowLastColumn="0"/>
            </w:pPr>
            <w:r>
              <w:t>Expense Status</w:t>
            </w:r>
          </w:p>
        </w:tc>
      </w:tr>
      <w:tr w:rsidR="00D70444" w14:paraId="6B055596" w14:textId="77777777" w:rsidTr="009E684A">
        <w:tc>
          <w:tcPr>
            <w:cnfStyle w:val="001000000000" w:firstRow="0" w:lastRow="0" w:firstColumn="1" w:lastColumn="0" w:oddVBand="0" w:evenVBand="0" w:oddHBand="0" w:evenHBand="0" w:firstRowFirstColumn="0" w:firstRowLastColumn="0" w:lastRowFirstColumn="0" w:lastRowLastColumn="0"/>
            <w:tcW w:w="4651" w:type="dxa"/>
            <w:vAlign w:val="center"/>
          </w:tcPr>
          <w:p w14:paraId="5C1D33DB" w14:textId="77777777" w:rsidR="00D70444" w:rsidRDefault="00D70444" w:rsidP="009E684A">
            <w:pPr>
              <w:keepNext/>
            </w:pPr>
          </w:p>
        </w:tc>
        <w:tc>
          <w:tcPr>
            <w:tcW w:w="1023" w:type="dxa"/>
            <w:vAlign w:val="center"/>
          </w:tcPr>
          <w:p w14:paraId="675B3731" w14:textId="77777777" w:rsidR="00D70444"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698" w:type="dxa"/>
            <w:vAlign w:val="center"/>
          </w:tcPr>
          <w:p w14:paraId="31613C73" w14:textId="77777777" w:rsidR="00D70444"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978" w:type="dxa"/>
            <w:vAlign w:val="center"/>
          </w:tcPr>
          <w:p w14:paraId="7A58E5F5" w14:textId="77777777" w:rsidR="00D70444" w:rsidRDefault="0081396F" w:rsidP="009E684A">
            <w:pPr>
              <w:keepNext/>
              <w:cnfStyle w:val="000000000000" w:firstRow="0" w:lastRow="0" w:firstColumn="0" w:lastColumn="0" w:oddVBand="0" w:evenVBand="0" w:oddHBand="0" w:evenHBand="0" w:firstRowFirstColumn="0" w:firstRowLastColumn="0" w:lastRowFirstColumn="0" w:lastRowLastColumn="0"/>
            </w:pPr>
            <w:sdt>
              <w:sdtPr>
                <w:id w:val="-490025133"/>
                <w14:checkbox>
                  <w14:checked w14:val="0"/>
                  <w14:checkedState w14:val="2612" w14:font="MS Gothic"/>
                  <w14:uncheckedState w14:val="2610" w14:font="MS Gothic"/>
                </w14:checkbox>
              </w:sdtPr>
              <w:sdtEndPr/>
              <w:sdtContent>
                <w:r w:rsidR="00D70444">
                  <w:rPr>
                    <w:rFonts w:ascii="MS Gothic" w:eastAsia="MS Gothic" w:hAnsi="MS Gothic" w:hint="eastAsia"/>
                  </w:rPr>
                  <w:t>☐</w:t>
                </w:r>
              </w:sdtContent>
            </w:sdt>
            <w:r w:rsidR="00D70444">
              <w:t xml:space="preserve"> Purchased</w:t>
            </w:r>
          </w:p>
          <w:p w14:paraId="3F7AF492" w14:textId="77777777" w:rsidR="00D70444" w:rsidRDefault="0081396F" w:rsidP="009E684A">
            <w:pPr>
              <w:keepNext/>
              <w:cnfStyle w:val="000000000000" w:firstRow="0" w:lastRow="0" w:firstColumn="0" w:lastColumn="0" w:oddVBand="0" w:evenVBand="0" w:oddHBand="0" w:evenHBand="0" w:firstRowFirstColumn="0" w:firstRowLastColumn="0" w:lastRowFirstColumn="0" w:lastRowLastColumn="0"/>
            </w:pPr>
            <w:sdt>
              <w:sdtPr>
                <w:id w:val="302429202"/>
                <w14:checkbox>
                  <w14:checked w14:val="0"/>
                  <w14:checkedState w14:val="2612" w14:font="MS Gothic"/>
                  <w14:uncheckedState w14:val="2610" w14:font="MS Gothic"/>
                </w14:checkbox>
              </w:sdtPr>
              <w:sdtEndPr/>
              <w:sdtContent>
                <w:r w:rsidR="00D70444">
                  <w:rPr>
                    <w:rFonts w:ascii="MS Gothic" w:eastAsia="MS Gothic" w:hAnsi="MS Gothic" w:hint="eastAsia"/>
                  </w:rPr>
                  <w:t>☐</w:t>
                </w:r>
              </w:sdtContent>
            </w:sdt>
            <w:r w:rsidR="00D70444">
              <w:t xml:space="preserve"> To be Purchased</w:t>
            </w:r>
          </w:p>
        </w:tc>
      </w:tr>
      <w:tr w:rsidR="00D70444" w14:paraId="0289B7CF" w14:textId="77777777" w:rsidTr="009E684A">
        <w:tc>
          <w:tcPr>
            <w:cnfStyle w:val="001000000000" w:firstRow="0" w:lastRow="0" w:firstColumn="1" w:lastColumn="0" w:oddVBand="0" w:evenVBand="0" w:oddHBand="0" w:evenHBand="0" w:firstRowFirstColumn="0" w:firstRowLastColumn="0" w:lastRowFirstColumn="0" w:lastRowLastColumn="0"/>
            <w:tcW w:w="4651" w:type="dxa"/>
            <w:vAlign w:val="center"/>
          </w:tcPr>
          <w:p w14:paraId="46B13F72" w14:textId="77777777" w:rsidR="00D70444" w:rsidRDefault="00D70444" w:rsidP="009E684A">
            <w:pPr>
              <w:keepNext/>
            </w:pPr>
          </w:p>
        </w:tc>
        <w:tc>
          <w:tcPr>
            <w:tcW w:w="1023" w:type="dxa"/>
            <w:vAlign w:val="center"/>
          </w:tcPr>
          <w:p w14:paraId="18DBDE3F" w14:textId="77777777" w:rsidR="00D70444"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698" w:type="dxa"/>
            <w:vAlign w:val="center"/>
          </w:tcPr>
          <w:p w14:paraId="45E9C498" w14:textId="77777777" w:rsidR="00D70444"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978" w:type="dxa"/>
            <w:vAlign w:val="center"/>
          </w:tcPr>
          <w:p w14:paraId="3427CD6B" w14:textId="77777777" w:rsidR="00D70444" w:rsidRDefault="0081396F" w:rsidP="009E684A">
            <w:pPr>
              <w:keepNext/>
              <w:cnfStyle w:val="000000000000" w:firstRow="0" w:lastRow="0" w:firstColumn="0" w:lastColumn="0" w:oddVBand="0" w:evenVBand="0" w:oddHBand="0" w:evenHBand="0" w:firstRowFirstColumn="0" w:firstRowLastColumn="0" w:lastRowFirstColumn="0" w:lastRowLastColumn="0"/>
            </w:pPr>
            <w:sdt>
              <w:sdtPr>
                <w:id w:val="2067985367"/>
                <w14:checkbox>
                  <w14:checked w14:val="0"/>
                  <w14:checkedState w14:val="2612" w14:font="MS Gothic"/>
                  <w14:uncheckedState w14:val="2610" w14:font="MS Gothic"/>
                </w14:checkbox>
              </w:sdtPr>
              <w:sdtEndPr/>
              <w:sdtContent>
                <w:r w:rsidR="00D70444">
                  <w:rPr>
                    <w:rFonts w:ascii="MS Gothic" w:eastAsia="MS Gothic" w:hAnsi="MS Gothic" w:hint="eastAsia"/>
                  </w:rPr>
                  <w:t>☐</w:t>
                </w:r>
              </w:sdtContent>
            </w:sdt>
            <w:r w:rsidR="00D70444">
              <w:t xml:space="preserve"> Purchased</w:t>
            </w:r>
          </w:p>
          <w:p w14:paraId="76003F4F" w14:textId="77777777" w:rsidR="00D70444" w:rsidRDefault="0081396F" w:rsidP="009E684A">
            <w:pPr>
              <w:keepNext/>
              <w:cnfStyle w:val="000000000000" w:firstRow="0" w:lastRow="0" w:firstColumn="0" w:lastColumn="0" w:oddVBand="0" w:evenVBand="0" w:oddHBand="0" w:evenHBand="0" w:firstRowFirstColumn="0" w:firstRowLastColumn="0" w:lastRowFirstColumn="0" w:lastRowLastColumn="0"/>
            </w:pPr>
            <w:sdt>
              <w:sdtPr>
                <w:id w:val="-435205922"/>
                <w14:checkbox>
                  <w14:checked w14:val="0"/>
                  <w14:checkedState w14:val="2612" w14:font="MS Gothic"/>
                  <w14:uncheckedState w14:val="2610" w14:font="MS Gothic"/>
                </w14:checkbox>
              </w:sdtPr>
              <w:sdtEndPr/>
              <w:sdtContent>
                <w:r w:rsidR="00D70444">
                  <w:rPr>
                    <w:rFonts w:ascii="MS Gothic" w:eastAsia="MS Gothic" w:hAnsi="MS Gothic" w:hint="eastAsia"/>
                  </w:rPr>
                  <w:t>☐</w:t>
                </w:r>
              </w:sdtContent>
            </w:sdt>
            <w:r w:rsidR="00D70444">
              <w:t xml:space="preserve"> To be Purchased</w:t>
            </w:r>
          </w:p>
        </w:tc>
      </w:tr>
      <w:tr w:rsidR="00D70444" w14:paraId="258DA02D" w14:textId="77777777" w:rsidTr="009E68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51" w:type="dxa"/>
            <w:vAlign w:val="center"/>
          </w:tcPr>
          <w:p w14:paraId="785D2848" w14:textId="77777777" w:rsidR="00D70444" w:rsidRDefault="00D70444" w:rsidP="009E684A">
            <w:pPr>
              <w:keepNext/>
            </w:pPr>
            <w:r>
              <w:t>Total</w:t>
            </w:r>
          </w:p>
        </w:tc>
        <w:tc>
          <w:tcPr>
            <w:tcW w:w="1023" w:type="dxa"/>
            <w:vAlign w:val="center"/>
          </w:tcPr>
          <w:p w14:paraId="28DF592E" w14:textId="77777777" w:rsidR="00D70444" w:rsidRDefault="00D70444" w:rsidP="009E684A">
            <w:pPr>
              <w:keepNext/>
              <w:jc w:val="center"/>
              <w:cnfStyle w:val="010000000000" w:firstRow="0" w:lastRow="1" w:firstColumn="0" w:lastColumn="0" w:oddVBand="0" w:evenVBand="0" w:oddHBand="0" w:evenHBand="0" w:firstRowFirstColumn="0" w:firstRowLastColumn="0" w:lastRowFirstColumn="0" w:lastRowLastColumn="0"/>
            </w:pPr>
            <w:r>
              <w:t>N/A</w:t>
            </w:r>
          </w:p>
        </w:tc>
        <w:tc>
          <w:tcPr>
            <w:tcW w:w="1698" w:type="dxa"/>
            <w:vAlign w:val="center"/>
          </w:tcPr>
          <w:p w14:paraId="1B6D1068" w14:textId="77777777" w:rsidR="00D70444" w:rsidRDefault="00D70444" w:rsidP="009E684A">
            <w:pPr>
              <w:keepNext/>
              <w:jc w:val="center"/>
              <w:cnfStyle w:val="010000000000" w:firstRow="0" w:lastRow="1" w:firstColumn="0" w:lastColumn="0" w:oddVBand="0" w:evenVBand="0" w:oddHBand="0" w:evenHBand="0" w:firstRowFirstColumn="0" w:firstRowLastColumn="0" w:lastRowFirstColumn="0" w:lastRowLastColumn="0"/>
            </w:pPr>
          </w:p>
        </w:tc>
        <w:tc>
          <w:tcPr>
            <w:tcW w:w="1978" w:type="dxa"/>
            <w:vAlign w:val="center"/>
          </w:tcPr>
          <w:p w14:paraId="421B1F54" w14:textId="77777777" w:rsidR="00D70444" w:rsidRDefault="00D70444" w:rsidP="009E684A">
            <w:pPr>
              <w:keepNext/>
              <w:jc w:val="center"/>
              <w:cnfStyle w:val="010000000000" w:firstRow="0" w:lastRow="1" w:firstColumn="0" w:lastColumn="0" w:oddVBand="0" w:evenVBand="0" w:oddHBand="0" w:evenHBand="0" w:firstRowFirstColumn="0" w:firstRowLastColumn="0" w:lastRowFirstColumn="0" w:lastRowLastColumn="0"/>
            </w:pPr>
            <w:r>
              <w:t>N/A</w:t>
            </w:r>
          </w:p>
        </w:tc>
      </w:tr>
    </w:tbl>
    <w:p w14:paraId="45469CD6" w14:textId="77777777" w:rsidR="00D70444" w:rsidRDefault="00D70444" w:rsidP="00D70444">
      <w:pPr>
        <w:pStyle w:val="Heading2"/>
      </w:pPr>
      <w:r>
        <w:t>Section D - Additional Staffing &amp; Travel</w:t>
      </w:r>
    </w:p>
    <w:p w14:paraId="40FBAA50" w14:textId="77777777" w:rsidR="00D70444" w:rsidRPr="007C5B4E" w:rsidRDefault="00D70444" w:rsidP="00D70444">
      <w:r w:rsidRPr="007C5B4E">
        <w:t>Please fill out the table below to request additional staffing and travel funding. Refer to the application guide for details on eligible costs and examples to assist in filling out this application.</w:t>
      </w:r>
    </w:p>
    <w:tbl>
      <w:tblPr>
        <w:tblStyle w:val="GridTable1Light1"/>
        <w:tblW w:w="9351" w:type="dxa"/>
        <w:tblLook w:val="04E0" w:firstRow="1" w:lastRow="1" w:firstColumn="1" w:lastColumn="0" w:noHBand="0" w:noVBand="1"/>
      </w:tblPr>
      <w:tblGrid>
        <w:gridCol w:w="4815"/>
        <w:gridCol w:w="1559"/>
        <w:gridCol w:w="1276"/>
        <w:gridCol w:w="1701"/>
      </w:tblGrid>
      <w:tr w:rsidR="00D70444" w:rsidRPr="007C5B4E" w14:paraId="59BC0C8E" w14:textId="77777777" w:rsidTr="009E68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shd w:val="clear" w:color="auto" w:fill="B4C6E7" w:themeFill="accent1" w:themeFillTint="66"/>
          </w:tcPr>
          <w:p w14:paraId="11C1A079" w14:textId="77777777" w:rsidR="00D70444" w:rsidRPr="007C5B4E" w:rsidRDefault="00D70444" w:rsidP="009E684A">
            <w:pPr>
              <w:keepNext/>
              <w:jc w:val="center"/>
            </w:pPr>
            <w:r w:rsidRPr="007C5B4E">
              <w:t>Description, Rationale, Time Period, and Position (if applicable)</w:t>
            </w:r>
          </w:p>
        </w:tc>
        <w:tc>
          <w:tcPr>
            <w:tcW w:w="1559" w:type="dxa"/>
            <w:shd w:val="clear" w:color="auto" w:fill="B4C6E7" w:themeFill="accent1" w:themeFillTint="66"/>
          </w:tcPr>
          <w:p w14:paraId="4C35FA87" w14:textId="77777777" w:rsidR="00D70444" w:rsidRPr="007C5B4E" w:rsidRDefault="00D70444" w:rsidP="009E684A">
            <w:pPr>
              <w:keepNext/>
              <w:jc w:val="center"/>
              <w:cnfStyle w:val="100000000000" w:firstRow="1" w:lastRow="0" w:firstColumn="0" w:lastColumn="0" w:oddVBand="0" w:evenVBand="0" w:oddHBand="0" w:evenHBand="0" w:firstRowFirstColumn="0" w:firstRowLastColumn="0" w:lastRowFirstColumn="0" w:lastRowLastColumn="0"/>
            </w:pPr>
            <w:r w:rsidRPr="007C5B4E">
              <w:t>Total Hours (Staffing Only)</w:t>
            </w:r>
          </w:p>
        </w:tc>
        <w:tc>
          <w:tcPr>
            <w:tcW w:w="1276" w:type="dxa"/>
            <w:shd w:val="clear" w:color="auto" w:fill="B4C6E7" w:themeFill="accent1" w:themeFillTint="66"/>
          </w:tcPr>
          <w:p w14:paraId="4DD8EC34" w14:textId="77777777" w:rsidR="00D70444" w:rsidRPr="007C5B4E" w:rsidRDefault="00D70444" w:rsidP="009E684A">
            <w:pPr>
              <w:keepNext/>
              <w:jc w:val="center"/>
              <w:cnfStyle w:val="100000000000" w:firstRow="1" w:lastRow="0" w:firstColumn="0" w:lastColumn="0" w:oddVBand="0" w:evenVBand="0" w:oddHBand="0" w:evenHBand="0" w:firstRowFirstColumn="0" w:firstRowLastColumn="0" w:lastRowFirstColumn="0" w:lastRowLastColumn="0"/>
            </w:pPr>
            <w:r w:rsidRPr="007C5B4E">
              <w:t>Total Expenses</w:t>
            </w:r>
          </w:p>
        </w:tc>
        <w:tc>
          <w:tcPr>
            <w:tcW w:w="1701" w:type="dxa"/>
            <w:shd w:val="clear" w:color="auto" w:fill="B4C6E7" w:themeFill="accent1" w:themeFillTint="66"/>
          </w:tcPr>
          <w:p w14:paraId="15EA5498" w14:textId="77777777" w:rsidR="00D70444" w:rsidRPr="007C5B4E" w:rsidRDefault="00D70444" w:rsidP="009E684A">
            <w:pPr>
              <w:keepNext/>
              <w:jc w:val="center"/>
              <w:cnfStyle w:val="100000000000" w:firstRow="1" w:lastRow="0" w:firstColumn="0" w:lastColumn="0" w:oddVBand="0" w:evenVBand="0" w:oddHBand="0" w:evenHBand="0" w:firstRowFirstColumn="0" w:firstRowLastColumn="0" w:lastRowFirstColumn="0" w:lastRowLastColumn="0"/>
            </w:pPr>
            <w:r w:rsidRPr="007C5B4E">
              <w:t>Expense Status (Travel Only)</w:t>
            </w:r>
          </w:p>
        </w:tc>
      </w:tr>
      <w:tr w:rsidR="00D70444" w:rsidRPr="007C5B4E" w14:paraId="2053D17D" w14:textId="77777777" w:rsidTr="009E684A">
        <w:tc>
          <w:tcPr>
            <w:cnfStyle w:val="001000000000" w:firstRow="0" w:lastRow="0" w:firstColumn="1" w:lastColumn="0" w:oddVBand="0" w:evenVBand="0" w:oddHBand="0" w:evenHBand="0" w:firstRowFirstColumn="0" w:firstRowLastColumn="0" w:lastRowFirstColumn="0" w:lastRowLastColumn="0"/>
            <w:tcW w:w="4815" w:type="dxa"/>
            <w:vAlign w:val="center"/>
          </w:tcPr>
          <w:p w14:paraId="1E3A8C6A" w14:textId="77777777" w:rsidR="00D70444" w:rsidRPr="007C5B4E" w:rsidRDefault="00D70444" w:rsidP="009E684A">
            <w:pPr>
              <w:keepNext/>
            </w:pPr>
          </w:p>
        </w:tc>
        <w:tc>
          <w:tcPr>
            <w:tcW w:w="1559" w:type="dxa"/>
            <w:vAlign w:val="center"/>
          </w:tcPr>
          <w:p w14:paraId="47297667"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276" w:type="dxa"/>
            <w:vAlign w:val="center"/>
          </w:tcPr>
          <w:p w14:paraId="1CB03A97"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2FC47F49"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r>
      <w:tr w:rsidR="00D70444" w:rsidRPr="007C5B4E" w14:paraId="694D09FA" w14:textId="77777777" w:rsidTr="009E684A">
        <w:tc>
          <w:tcPr>
            <w:cnfStyle w:val="001000000000" w:firstRow="0" w:lastRow="0" w:firstColumn="1" w:lastColumn="0" w:oddVBand="0" w:evenVBand="0" w:oddHBand="0" w:evenHBand="0" w:firstRowFirstColumn="0" w:firstRowLastColumn="0" w:lastRowFirstColumn="0" w:lastRowLastColumn="0"/>
            <w:tcW w:w="4815" w:type="dxa"/>
            <w:vAlign w:val="center"/>
          </w:tcPr>
          <w:p w14:paraId="4A986434" w14:textId="77777777" w:rsidR="00D70444" w:rsidRPr="007C5B4E" w:rsidRDefault="00D70444" w:rsidP="009E684A">
            <w:pPr>
              <w:keepNext/>
            </w:pPr>
          </w:p>
        </w:tc>
        <w:tc>
          <w:tcPr>
            <w:tcW w:w="1559" w:type="dxa"/>
            <w:vAlign w:val="center"/>
          </w:tcPr>
          <w:p w14:paraId="5348F6C8"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276" w:type="dxa"/>
            <w:vAlign w:val="center"/>
          </w:tcPr>
          <w:p w14:paraId="313032F8"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2120258B"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r>
      <w:tr w:rsidR="00D70444" w:rsidRPr="007C5B4E" w14:paraId="0560A34A" w14:textId="77777777" w:rsidTr="009E684A">
        <w:tc>
          <w:tcPr>
            <w:cnfStyle w:val="001000000000" w:firstRow="0" w:lastRow="0" w:firstColumn="1" w:lastColumn="0" w:oddVBand="0" w:evenVBand="0" w:oddHBand="0" w:evenHBand="0" w:firstRowFirstColumn="0" w:firstRowLastColumn="0" w:lastRowFirstColumn="0" w:lastRowLastColumn="0"/>
            <w:tcW w:w="4815" w:type="dxa"/>
            <w:vAlign w:val="center"/>
          </w:tcPr>
          <w:p w14:paraId="4B84BCC6" w14:textId="77777777" w:rsidR="00D70444" w:rsidRPr="007C5B4E" w:rsidRDefault="00D70444" w:rsidP="009E684A">
            <w:pPr>
              <w:keepNext/>
            </w:pPr>
          </w:p>
        </w:tc>
        <w:tc>
          <w:tcPr>
            <w:tcW w:w="1559" w:type="dxa"/>
            <w:vAlign w:val="center"/>
          </w:tcPr>
          <w:p w14:paraId="3E4AC28F"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276" w:type="dxa"/>
            <w:vAlign w:val="center"/>
          </w:tcPr>
          <w:p w14:paraId="5516BE7E"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6496B9BE"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r>
      <w:tr w:rsidR="00D70444" w:rsidRPr="007C5B4E" w14:paraId="32E9B05C" w14:textId="77777777" w:rsidTr="009E684A">
        <w:tc>
          <w:tcPr>
            <w:cnfStyle w:val="001000000000" w:firstRow="0" w:lastRow="0" w:firstColumn="1" w:lastColumn="0" w:oddVBand="0" w:evenVBand="0" w:oddHBand="0" w:evenHBand="0" w:firstRowFirstColumn="0" w:firstRowLastColumn="0" w:lastRowFirstColumn="0" w:lastRowLastColumn="0"/>
            <w:tcW w:w="4815" w:type="dxa"/>
            <w:vAlign w:val="center"/>
          </w:tcPr>
          <w:p w14:paraId="67650B9F" w14:textId="77777777" w:rsidR="00D70444" w:rsidRPr="007C5B4E" w:rsidRDefault="00D70444" w:rsidP="009E684A">
            <w:pPr>
              <w:keepNext/>
            </w:pPr>
          </w:p>
        </w:tc>
        <w:tc>
          <w:tcPr>
            <w:tcW w:w="1559" w:type="dxa"/>
            <w:vAlign w:val="center"/>
          </w:tcPr>
          <w:p w14:paraId="2A7BC661"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276" w:type="dxa"/>
            <w:vAlign w:val="center"/>
          </w:tcPr>
          <w:p w14:paraId="69763520"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c>
          <w:tcPr>
            <w:tcW w:w="1701" w:type="dxa"/>
          </w:tcPr>
          <w:p w14:paraId="76E10E2C" w14:textId="77777777" w:rsidR="00D70444" w:rsidRPr="007C5B4E" w:rsidRDefault="00D70444" w:rsidP="009E684A">
            <w:pPr>
              <w:keepNext/>
              <w:jc w:val="center"/>
              <w:cnfStyle w:val="000000000000" w:firstRow="0" w:lastRow="0" w:firstColumn="0" w:lastColumn="0" w:oddVBand="0" w:evenVBand="0" w:oddHBand="0" w:evenHBand="0" w:firstRowFirstColumn="0" w:firstRowLastColumn="0" w:lastRowFirstColumn="0" w:lastRowLastColumn="0"/>
            </w:pPr>
          </w:p>
        </w:tc>
      </w:tr>
      <w:tr w:rsidR="00D70444" w:rsidRPr="007C5B4E" w14:paraId="63D30BBA" w14:textId="77777777" w:rsidTr="009E684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4A1F955C" w14:textId="77777777" w:rsidR="00D70444" w:rsidRPr="007C5B4E" w:rsidRDefault="00D70444" w:rsidP="009E684A">
            <w:pPr>
              <w:keepNext/>
            </w:pPr>
            <w:r w:rsidRPr="007C5B4E">
              <w:t>Total</w:t>
            </w:r>
          </w:p>
        </w:tc>
        <w:tc>
          <w:tcPr>
            <w:tcW w:w="1559" w:type="dxa"/>
            <w:vAlign w:val="center"/>
          </w:tcPr>
          <w:p w14:paraId="38B1BF64" w14:textId="77777777" w:rsidR="00D70444" w:rsidRPr="007C5B4E" w:rsidRDefault="00D70444" w:rsidP="009E684A">
            <w:pPr>
              <w:keepNext/>
              <w:jc w:val="center"/>
              <w:cnfStyle w:val="010000000000" w:firstRow="0" w:lastRow="1" w:firstColumn="0" w:lastColumn="0" w:oddVBand="0" w:evenVBand="0" w:oddHBand="0" w:evenHBand="0" w:firstRowFirstColumn="0" w:firstRowLastColumn="0" w:lastRowFirstColumn="0" w:lastRowLastColumn="0"/>
            </w:pPr>
          </w:p>
        </w:tc>
        <w:tc>
          <w:tcPr>
            <w:tcW w:w="1276" w:type="dxa"/>
            <w:vAlign w:val="center"/>
          </w:tcPr>
          <w:p w14:paraId="1608386C" w14:textId="77777777" w:rsidR="00D70444" w:rsidRPr="007C5B4E" w:rsidRDefault="00D70444" w:rsidP="009E684A">
            <w:pPr>
              <w:keepNext/>
              <w:jc w:val="center"/>
              <w:cnfStyle w:val="010000000000" w:firstRow="0" w:lastRow="1" w:firstColumn="0" w:lastColumn="0" w:oddVBand="0" w:evenVBand="0" w:oddHBand="0" w:evenHBand="0" w:firstRowFirstColumn="0" w:firstRowLastColumn="0" w:lastRowFirstColumn="0" w:lastRowLastColumn="0"/>
            </w:pPr>
          </w:p>
        </w:tc>
        <w:tc>
          <w:tcPr>
            <w:tcW w:w="1701" w:type="dxa"/>
          </w:tcPr>
          <w:p w14:paraId="54693996" w14:textId="77777777" w:rsidR="00D70444" w:rsidRPr="007C5B4E" w:rsidRDefault="00D70444" w:rsidP="009E684A">
            <w:pPr>
              <w:keepNext/>
              <w:jc w:val="center"/>
              <w:cnfStyle w:val="010000000000" w:firstRow="0" w:lastRow="1" w:firstColumn="0" w:lastColumn="0" w:oddVBand="0" w:evenVBand="0" w:oddHBand="0" w:evenHBand="0" w:firstRowFirstColumn="0" w:firstRowLastColumn="0" w:lastRowFirstColumn="0" w:lastRowLastColumn="0"/>
            </w:pPr>
            <w:r w:rsidRPr="007C5B4E">
              <w:t>N/A</w:t>
            </w:r>
          </w:p>
        </w:tc>
      </w:tr>
    </w:tbl>
    <w:p w14:paraId="3275CF6A" w14:textId="77777777" w:rsidR="00D70444" w:rsidRPr="007C5B4E" w:rsidRDefault="00D70444" w:rsidP="00D70444">
      <w:pPr>
        <w:pStyle w:val="Heading2"/>
        <w:rPr>
          <w:sz w:val="22"/>
          <w:szCs w:val="22"/>
        </w:rPr>
      </w:pPr>
    </w:p>
    <w:p w14:paraId="6CA2DE1C" w14:textId="77777777" w:rsidR="00A247EA" w:rsidRDefault="0081396F"/>
    <w:sectPr w:rsidR="00A247E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1D9F5" w14:textId="77777777" w:rsidR="00BB512A" w:rsidRDefault="00BB512A" w:rsidP="009F796F">
      <w:pPr>
        <w:spacing w:after="0" w:line="240" w:lineRule="auto"/>
      </w:pPr>
      <w:r>
        <w:separator/>
      </w:r>
    </w:p>
  </w:endnote>
  <w:endnote w:type="continuationSeparator" w:id="0">
    <w:p w14:paraId="7B085C6D" w14:textId="77777777" w:rsidR="00BB512A" w:rsidRDefault="00BB512A" w:rsidP="009F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75850"/>
      <w:docPartObj>
        <w:docPartGallery w:val="Page Numbers (Bottom of Page)"/>
        <w:docPartUnique/>
      </w:docPartObj>
    </w:sdtPr>
    <w:sdtEndPr/>
    <w:sdtContent>
      <w:sdt>
        <w:sdtPr>
          <w:id w:val="-1769616900"/>
          <w:docPartObj>
            <w:docPartGallery w:val="Page Numbers (Top of Page)"/>
            <w:docPartUnique/>
          </w:docPartObj>
        </w:sdtPr>
        <w:sdtEndPr/>
        <w:sdtContent>
          <w:p w14:paraId="032398BC" w14:textId="315BCC31" w:rsidR="00C737D2" w:rsidRDefault="00C737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9B0BE7" w14:textId="77777777" w:rsidR="009F796F" w:rsidRDefault="009F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F98D6" w14:textId="77777777" w:rsidR="00BB512A" w:rsidRDefault="00BB512A" w:rsidP="009F796F">
      <w:pPr>
        <w:spacing w:after="0" w:line="240" w:lineRule="auto"/>
      </w:pPr>
      <w:r>
        <w:separator/>
      </w:r>
    </w:p>
  </w:footnote>
  <w:footnote w:type="continuationSeparator" w:id="0">
    <w:p w14:paraId="79D9E820" w14:textId="77777777" w:rsidR="00BB512A" w:rsidRDefault="00BB512A" w:rsidP="009F79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444"/>
    <w:rsid w:val="0036130C"/>
    <w:rsid w:val="00456EE6"/>
    <w:rsid w:val="00546419"/>
    <w:rsid w:val="007C5B4E"/>
    <w:rsid w:val="0081396F"/>
    <w:rsid w:val="009F796F"/>
    <w:rsid w:val="00BB512A"/>
    <w:rsid w:val="00C737D2"/>
    <w:rsid w:val="00D704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304B"/>
  <w15:chartTrackingRefBased/>
  <w15:docId w15:val="{7DB0EAAA-4C4E-4243-8A8B-3C39BE3F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0444"/>
  </w:style>
  <w:style w:type="paragraph" w:styleId="Heading1">
    <w:name w:val="heading 1"/>
    <w:basedOn w:val="Normal"/>
    <w:next w:val="Normal"/>
    <w:link w:val="Heading1Char"/>
    <w:uiPriority w:val="9"/>
    <w:qFormat/>
    <w:rsid w:val="00D704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0444"/>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44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0444"/>
    <w:rPr>
      <w:rFonts w:asciiTheme="majorHAnsi" w:eastAsiaTheme="majorEastAsia" w:hAnsiTheme="majorHAnsi" w:cstheme="majorBidi"/>
      <w:color w:val="2F5496" w:themeColor="accent1" w:themeShade="BF"/>
      <w:sz w:val="26"/>
      <w:szCs w:val="26"/>
    </w:rPr>
  </w:style>
  <w:style w:type="table" w:customStyle="1" w:styleId="GridTable1Light1">
    <w:name w:val="Grid Table 1 Light1"/>
    <w:basedOn w:val="TableNormal"/>
    <w:uiPriority w:val="46"/>
    <w:rsid w:val="00D704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70444"/>
    <w:rPr>
      <w:sz w:val="16"/>
      <w:szCs w:val="16"/>
    </w:rPr>
  </w:style>
  <w:style w:type="paragraph" w:styleId="CommentText">
    <w:name w:val="annotation text"/>
    <w:basedOn w:val="Normal"/>
    <w:link w:val="CommentTextChar"/>
    <w:uiPriority w:val="99"/>
    <w:semiHidden/>
    <w:unhideWhenUsed/>
    <w:rsid w:val="00D70444"/>
    <w:pPr>
      <w:spacing w:line="240" w:lineRule="auto"/>
    </w:pPr>
    <w:rPr>
      <w:sz w:val="20"/>
      <w:szCs w:val="20"/>
    </w:rPr>
  </w:style>
  <w:style w:type="character" w:customStyle="1" w:styleId="CommentTextChar">
    <w:name w:val="Comment Text Char"/>
    <w:basedOn w:val="DefaultParagraphFont"/>
    <w:link w:val="CommentText"/>
    <w:uiPriority w:val="99"/>
    <w:semiHidden/>
    <w:rsid w:val="00D70444"/>
    <w:rPr>
      <w:sz w:val="20"/>
      <w:szCs w:val="20"/>
    </w:rPr>
  </w:style>
  <w:style w:type="paragraph" w:styleId="BalloonText">
    <w:name w:val="Balloon Text"/>
    <w:basedOn w:val="Normal"/>
    <w:link w:val="BalloonTextChar"/>
    <w:uiPriority w:val="99"/>
    <w:semiHidden/>
    <w:unhideWhenUsed/>
    <w:rsid w:val="00D70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44"/>
    <w:rPr>
      <w:rFonts w:ascii="Segoe UI" w:hAnsi="Segoe UI" w:cs="Segoe UI"/>
      <w:sz w:val="18"/>
      <w:szCs w:val="18"/>
    </w:rPr>
  </w:style>
  <w:style w:type="paragraph" w:styleId="Title">
    <w:name w:val="Title"/>
    <w:basedOn w:val="Normal"/>
    <w:next w:val="Normal"/>
    <w:link w:val="TitleChar"/>
    <w:uiPriority w:val="10"/>
    <w:qFormat/>
    <w:rsid w:val="00D70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044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F7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6F"/>
  </w:style>
  <w:style w:type="paragraph" w:styleId="Footer">
    <w:name w:val="footer"/>
    <w:basedOn w:val="Normal"/>
    <w:link w:val="FooterChar"/>
    <w:uiPriority w:val="99"/>
    <w:unhideWhenUsed/>
    <w:rsid w:val="009F7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Aube, Mike PSSG:EX</dc:creator>
  <cp:keywords/>
  <dc:description/>
  <cp:lastModifiedBy>Aube, Mike PSSG:EX</cp:lastModifiedBy>
  <cp:revision>2</cp:revision>
  <dcterms:created xsi:type="dcterms:W3CDTF">2020-08-04T22:59:00Z</dcterms:created>
  <dcterms:modified xsi:type="dcterms:W3CDTF">2020-08-04T22:59:00Z</dcterms:modified>
</cp:coreProperties>
</file>